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FD6" w:rsidRPr="00DD0181" w:rsidRDefault="00003FD6" w:rsidP="00003FD6">
      <w:pPr>
        <w:jc w:val="right"/>
        <w:rPr>
          <w:rFonts w:ascii="Times New Roman" w:hAnsi="Times New Roman" w:cs="Times New Roman"/>
          <w:b/>
          <w:i/>
        </w:rPr>
      </w:pPr>
      <w:r w:rsidRPr="00DD0181">
        <w:rPr>
          <w:rFonts w:ascii="Times New Roman" w:hAnsi="Times New Roman" w:cs="Times New Roman"/>
          <w:b/>
          <w:i/>
        </w:rPr>
        <w:t xml:space="preserve">Załącznik nr 2 </w:t>
      </w:r>
    </w:p>
    <w:p w:rsidR="00003FD6" w:rsidRDefault="00003FD6" w:rsidP="00003FD6">
      <w:pPr>
        <w:jc w:val="right"/>
        <w:rPr>
          <w:rFonts w:ascii="Times New Roman" w:hAnsi="Times New Roman" w:cs="Times New Roman"/>
        </w:rPr>
      </w:pPr>
      <w:r>
        <w:rPr>
          <w:rFonts w:ascii="Times New Roman" w:hAnsi="Times New Roman" w:cs="Times New Roman"/>
        </w:rPr>
        <w:t>do zapytania ofertowego</w:t>
      </w:r>
    </w:p>
    <w:p w:rsidR="00003FD6" w:rsidRDefault="00003FD6" w:rsidP="00003FD6">
      <w:pPr>
        <w:jc w:val="right"/>
        <w:rPr>
          <w:rFonts w:ascii="Times New Roman" w:hAnsi="Times New Roman" w:cs="Times New Roman"/>
        </w:rPr>
      </w:pPr>
      <w:r w:rsidRPr="00245929">
        <w:rPr>
          <w:rFonts w:ascii="Times New Roman" w:hAnsi="Times New Roman" w:cs="Times New Roman"/>
        </w:rPr>
        <w:t xml:space="preserve">nr </w:t>
      </w:r>
      <w:r w:rsidRPr="00245929">
        <w:rPr>
          <w:rFonts w:ascii="Times New Roman" w:hAnsi="Times New Roman" w:cs="Times New Roman"/>
          <w:color w:val="000000"/>
          <w:spacing w:val="-13"/>
        </w:rPr>
        <w:t>KT.272.2.14.2016 MD</w:t>
      </w:r>
    </w:p>
    <w:p w:rsidR="00003FD6" w:rsidRDefault="00003FD6" w:rsidP="00003FD6">
      <w:pPr>
        <w:rPr>
          <w:rFonts w:ascii="Times New Roman" w:hAnsi="Times New Roman" w:cs="Times New Roman"/>
        </w:rPr>
      </w:pPr>
    </w:p>
    <w:p w:rsidR="00003FD6" w:rsidRDefault="00003FD6" w:rsidP="00003FD6">
      <w:pPr>
        <w:jc w:val="center"/>
        <w:rPr>
          <w:rFonts w:ascii="Times New Roman" w:hAnsi="Times New Roman" w:cs="Times New Roman"/>
          <w:b/>
          <w:bCs/>
        </w:rPr>
      </w:pPr>
      <w:r>
        <w:rPr>
          <w:rFonts w:ascii="Times New Roman" w:hAnsi="Times New Roman" w:cs="Times New Roman"/>
          <w:b/>
          <w:bCs/>
        </w:rPr>
        <w:t>Wykaz sprzętu dostępnego w celu realizacji zamówienia wraz z informacją</w:t>
      </w:r>
    </w:p>
    <w:p w:rsidR="00003FD6" w:rsidRDefault="00003FD6" w:rsidP="00003FD6">
      <w:pPr>
        <w:jc w:val="center"/>
        <w:rPr>
          <w:rFonts w:ascii="Times New Roman" w:hAnsi="Times New Roman" w:cs="Times New Roman"/>
          <w:b/>
          <w:bCs/>
        </w:rPr>
      </w:pPr>
      <w:r>
        <w:rPr>
          <w:rFonts w:ascii="Times New Roman" w:hAnsi="Times New Roman" w:cs="Times New Roman"/>
          <w:b/>
          <w:bCs/>
        </w:rPr>
        <w:t>o podstawie dysponowania tymi zasobami</w:t>
      </w:r>
    </w:p>
    <w:p w:rsidR="00003FD6" w:rsidRDefault="00003FD6" w:rsidP="00003FD6">
      <w:pPr>
        <w:rPr>
          <w:rFonts w:ascii="Times New Roman" w:hAnsi="Times New Roman" w:cs="Times New Roman"/>
        </w:rPr>
      </w:pPr>
    </w:p>
    <w:p w:rsidR="00003FD6" w:rsidRDefault="00003FD6" w:rsidP="00003FD6">
      <w:pPr>
        <w:ind w:firstLine="708"/>
        <w:rPr>
          <w:rFonts w:ascii="Times New Roman" w:hAnsi="Times New Roman" w:cs="Times New Roman"/>
        </w:rPr>
      </w:pPr>
      <w:r>
        <w:rPr>
          <w:rFonts w:ascii="Times New Roman" w:hAnsi="Times New Roman" w:cs="Times New Roman"/>
        </w:rPr>
        <w:t xml:space="preserve">W celu potwierdzenia wymogów dysponowania potencjałem technicznym do wykonania zamówienia oświadczam, że dysponuję niżej wymienionym sprzętem. Dysponuję pojazdami specjalistycznymi spełniającymi warunki dodatkowe dla pojazdu samochodowego przeznaczonego do wykonywania czynności na drodze oraz dla innego pojazdu samochodowego, na który ze względu na bezpieczeństwo ruchu należy zwracać szczególną uwagę, zgodnie z rozporządzeniem Ministra Infrastruktury z dnia 31 grudnia 2002 r. w sprawie warunków technicznych pojazdów oraz zakresu ich niezbędnego wyposażenia (Dz. U. z 2013 r. poz. 951), w liczbie zapewniającej możliwość sprawnego </w:t>
      </w:r>
      <w:r>
        <w:rPr>
          <w:rFonts w:ascii="Times New Roman" w:hAnsi="Times New Roman" w:cs="Times New Roman"/>
        </w:rPr>
        <w:br/>
        <w:t>i ciągłego usunięcia, holowania każdego pojazdu, z każdego miejsca w granicach administracyjnych Powiatu Sztumskiego. Oświadczam, że pojazdy te posiadają aktualne okresowe badanie techniczne określone w art. 81 ustawy Prawo o ruchu drogowym oraz posiadają obowiązkową polisę ubezpieczeniową od odpowiedzialności cywilnej posiadacza pojazdu.</w:t>
      </w:r>
    </w:p>
    <w:p w:rsidR="00003FD6" w:rsidRDefault="00003FD6" w:rsidP="00003FD6">
      <w:pPr>
        <w:rPr>
          <w:rFonts w:ascii="Times New Roman" w:hAnsi="Times New Roman" w:cs="Times New Roman"/>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3"/>
        <w:gridCol w:w="3651"/>
        <w:gridCol w:w="2410"/>
        <w:gridCol w:w="2411"/>
      </w:tblGrid>
      <w:tr w:rsidR="00003FD6" w:rsidTr="00A924D8">
        <w:trPr>
          <w:trHeight w:val="1120"/>
        </w:trPr>
        <w:tc>
          <w:tcPr>
            <w:tcW w:w="603" w:type="dxa"/>
            <w:tcBorders>
              <w:top w:val="single" w:sz="4" w:space="0" w:color="auto"/>
              <w:left w:val="single" w:sz="4" w:space="0" w:color="auto"/>
              <w:bottom w:val="single" w:sz="4" w:space="0" w:color="auto"/>
              <w:right w:val="single" w:sz="4" w:space="0" w:color="auto"/>
            </w:tcBorders>
          </w:tcPr>
          <w:p w:rsidR="00003FD6" w:rsidRDefault="00003FD6" w:rsidP="00A924D8">
            <w:pPr>
              <w:rPr>
                <w:rFonts w:ascii="Times New Roman" w:hAnsi="Times New Roman" w:cs="Times New Roman"/>
                <w:b/>
              </w:rPr>
            </w:pPr>
          </w:p>
          <w:p w:rsidR="00003FD6" w:rsidRDefault="00003FD6" w:rsidP="00A924D8">
            <w:pPr>
              <w:spacing w:line="276" w:lineRule="auto"/>
              <w:rPr>
                <w:rFonts w:ascii="Times New Roman" w:hAnsi="Times New Roman" w:cs="Times New Roman"/>
                <w:b/>
              </w:rPr>
            </w:pPr>
            <w:r>
              <w:rPr>
                <w:rFonts w:ascii="Times New Roman" w:hAnsi="Times New Roman" w:cs="Times New Roman"/>
                <w:b/>
              </w:rPr>
              <w:t>L.p.</w:t>
            </w:r>
          </w:p>
        </w:tc>
        <w:tc>
          <w:tcPr>
            <w:tcW w:w="3650" w:type="dxa"/>
            <w:tcBorders>
              <w:top w:val="single" w:sz="4" w:space="0" w:color="auto"/>
              <w:left w:val="single" w:sz="4" w:space="0" w:color="auto"/>
              <w:bottom w:val="single" w:sz="4" w:space="0" w:color="auto"/>
              <w:right w:val="single" w:sz="4" w:space="0" w:color="auto"/>
            </w:tcBorders>
          </w:tcPr>
          <w:p w:rsidR="00003FD6" w:rsidRDefault="00003FD6" w:rsidP="00A924D8">
            <w:pPr>
              <w:jc w:val="center"/>
              <w:rPr>
                <w:rFonts w:ascii="Times New Roman" w:hAnsi="Times New Roman" w:cs="Times New Roman"/>
                <w:b/>
                <w:sz w:val="20"/>
                <w:szCs w:val="20"/>
              </w:rPr>
            </w:pPr>
          </w:p>
          <w:p w:rsidR="00003FD6" w:rsidRDefault="00003FD6" w:rsidP="00A924D8">
            <w:pPr>
              <w:spacing w:line="276" w:lineRule="auto"/>
              <w:jc w:val="center"/>
              <w:rPr>
                <w:rFonts w:ascii="Times New Roman" w:hAnsi="Times New Roman" w:cs="Times New Roman"/>
                <w:b/>
                <w:sz w:val="20"/>
                <w:szCs w:val="20"/>
              </w:rPr>
            </w:pPr>
            <w:r>
              <w:rPr>
                <w:rFonts w:ascii="Times New Roman" w:hAnsi="Times New Roman" w:cs="Times New Roman"/>
                <w:b/>
                <w:sz w:val="20"/>
                <w:szCs w:val="20"/>
              </w:rPr>
              <w:t>Nazwa sprzętu</w:t>
            </w:r>
          </w:p>
        </w:tc>
        <w:tc>
          <w:tcPr>
            <w:tcW w:w="2409" w:type="dxa"/>
            <w:tcBorders>
              <w:top w:val="single" w:sz="4" w:space="0" w:color="auto"/>
              <w:left w:val="single" w:sz="4" w:space="0" w:color="auto"/>
              <w:bottom w:val="single" w:sz="4" w:space="0" w:color="auto"/>
              <w:right w:val="single" w:sz="4" w:space="0" w:color="auto"/>
            </w:tcBorders>
          </w:tcPr>
          <w:p w:rsidR="00003FD6" w:rsidRDefault="00003FD6" w:rsidP="00A924D8">
            <w:pPr>
              <w:jc w:val="center"/>
              <w:rPr>
                <w:rFonts w:ascii="Times New Roman" w:hAnsi="Times New Roman" w:cs="Times New Roman"/>
                <w:b/>
                <w:sz w:val="20"/>
                <w:szCs w:val="20"/>
              </w:rPr>
            </w:pPr>
          </w:p>
          <w:p w:rsidR="00003FD6" w:rsidRDefault="00003FD6" w:rsidP="00A924D8">
            <w:pPr>
              <w:spacing w:line="276" w:lineRule="auto"/>
              <w:jc w:val="center"/>
              <w:rPr>
                <w:rFonts w:ascii="Times New Roman" w:hAnsi="Times New Roman" w:cs="Times New Roman"/>
                <w:b/>
                <w:sz w:val="20"/>
                <w:szCs w:val="20"/>
              </w:rPr>
            </w:pPr>
            <w:r>
              <w:rPr>
                <w:rFonts w:ascii="Times New Roman" w:hAnsi="Times New Roman" w:cs="Times New Roman"/>
                <w:b/>
                <w:sz w:val="20"/>
                <w:szCs w:val="20"/>
              </w:rPr>
              <w:t>Ilość w szt.</w:t>
            </w:r>
          </w:p>
        </w:tc>
        <w:tc>
          <w:tcPr>
            <w:tcW w:w="2410" w:type="dxa"/>
            <w:tcBorders>
              <w:top w:val="single" w:sz="4" w:space="0" w:color="auto"/>
              <w:left w:val="single" w:sz="4" w:space="0" w:color="auto"/>
              <w:bottom w:val="single" w:sz="4" w:space="0" w:color="auto"/>
              <w:right w:val="single" w:sz="4" w:space="0" w:color="auto"/>
            </w:tcBorders>
            <w:hideMark/>
          </w:tcPr>
          <w:p w:rsidR="00003FD6" w:rsidRDefault="00003FD6" w:rsidP="00A924D8">
            <w:pPr>
              <w:jc w:val="center"/>
              <w:rPr>
                <w:rFonts w:ascii="Times New Roman" w:hAnsi="Times New Roman" w:cs="Times New Roman"/>
                <w:b/>
                <w:sz w:val="20"/>
                <w:szCs w:val="20"/>
              </w:rPr>
            </w:pPr>
            <w:r>
              <w:rPr>
                <w:rFonts w:ascii="Times New Roman" w:hAnsi="Times New Roman" w:cs="Times New Roman"/>
                <w:b/>
                <w:sz w:val="20"/>
                <w:szCs w:val="20"/>
              </w:rPr>
              <w:t>Podstawa do dysponowania</w:t>
            </w:r>
          </w:p>
          <w:p w:rsidR="00003FD6" w:rsidRDefault="00003FD6" w:rsidP="00A924D8">
            <w:pPr>
              <w:spacing w:line="276" w:lineRule="auto"/>
              <w:jc w:val="center"/>
              <w:rPr>
                <w:rFonts w:ascii="Times New Roman" w:hAnsi="Times New Roman" w:cs="Times New Roman"/>
                <w:b/>
                <w:sz w:val="20"/>
                <w:szCs w:val="20"/>
              </w:rPr>
            </w:pPr>
            <w:r>
              <w:rPr>
                <w:rFonts w:ascii="Times New Roman" w:hAnsi="Times New Roman" w:cs="Times New Roman"/>
                <w:b/>
                <w:sz w:val="20"/>
                <w:szCs w:val="20"/>
              </w:rPr>
              <w:t>(np. własność, dzierżawa, wynajem, leasing)</w:t>
            </w:r>
            <w:r>
              <w:rPr>
                <w:rFonts w:ascii="Times New Roman" w:hAnsi="Times New Roman" w:cs="Times New Roman"/>
                <w:b/>
                <w:sz w:val="20"/>
                <w:szCs w:val="20"/>
                <w:vertAlign w:val="superscript"/>
              </w:rPr>
              <w:t>*</w:t>
            </w:r>
          </w:p>
        </w:tc>
      </w:tr>
      <w:tr w:rsidR="00003FD6" w:rsidTr="00A924D8">
        <w:tc>
          <w:tcPr>
            <w:tcW w:w="603" w:type="dxa"/>
            <w:tcBorders>
              <w:top w:val="single" w:sz="4" w:space="0" w:color="auto"/>
              <w:left w:val="single" w:sz="4" w:space="0" w:color="auto"/>
              <w:bottom w:val="single" w:sz="4" w:space="0" w:color="auto"/>
              <w:right w:val="single" w:sz="4" w:space="0" w:color="auto"/>
            </w:tcBorders>
            <w:hideMark/>
          </w:tcPr>
          <w:p w:rsidR="00003FD6" w:rsidRDefault="00003FD6" w:rsidP="00A924D8">
            <w:pPr>
              <w:spacing w:line="276" w:lineRule="auto"/>
              <w:rPr>
                <w:rFonts w:ascii="Times New Roman" w:hAnsi="Times New Roman" w:cs="Times New Roman"/>
              </w:rPr>
            </w:pPr>
            <w:r>
              <w:rPr>
                <w:rFonts w:ascii="Times New Roman" w:hAnsi="Times New Roman" w:cs="Times New Roman"/>
              </w:rPr>
              <w:t>1.</w:t>
            </w:r>
          </w:p>
        </w:tc>
        <w:tc>
          <w:tcPr>
            <w:tcW w:w="365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hideMark/>
          </w:tcPr>
          <w:p w:rsidR="00003FD6" w:rsidRDefault="00003FD6" w:rsidP="00A924D8">
            <w:pPr>
              <w:spacing w:line="276" w:lineRule="auto"/>
              <w:rPr>
                <w:rFonts w:ascii="Times New Roman" w:hAnsi="Times New Roman" w:cs="Times New Roman"/>
              </w:rPr>
            </w:pPr>
            <w:r>
              <w:rPr>
                <w:rFonts w:ascii="Times New Roman" w:hAnsi="Times New Roman" w:cs="Times New Roman"/>
              </w:rPr>
              <w:t xml:space="preserve"> </w:t>
            </w:r>
          </w:p>
        </w:tc>
        <w:tc>
          <w:tcPr>
            <w:tcW w:w="241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r>
      <w:tr w:rsidR="00003FD6" w:rsidTr="00A924D8">
        <w:tc>
          <w:tcPr>
            <w:tcW w:w="603" w:type="dxa"/>
            <w:tcBorders>
              <w:top w:val="single" w:sz="4" w:space="0" w:color="auto"/>
              <w:left w:val="single" w:sz="4" w:space="0" w:color="auto"/>
              <w:bottom w:val="single" w:sz="4" w:space="0" w:color="auto"/>
              <w:right w:val="single" w:sz="4" w:space="0" w:color="auto"/>
            </w:tcBorders>
            <w:hideMark/>
          </w:tcPr>
          <w:p w:rsidR="00003FD6" w:rsidRDefault="00003FD6" w:rsidP="00A924D8">
            <w:pPr>
              <w:spacing w:line="276" w:lineRule="auto"/>
              <w:rPr>
                <w:rFonts w:ascii="Times New Roman" w:hAnsi="Times New Roman" w:cs="Times New Roman"/>
              </w:rPr>
            </w:pPr>
            <w:r>
              <w:rPr>
                <w:rFonts w:ascii="Times New Roman" w:hAnsi="Times New Roman" w:cs="Times New Roman"/>
              </w:rPr>
              <w:t>2.</w:t>
            </w:r>
          </w:p>
        </w:tc>
        <w:tc>
          <w:tcPr>
            <w:tcW w:w="365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hideMark/>
          </w:tcPr>
          <w:p w:rsidR="00003FD6" w:rsidRDefault="00003FD6" w:rsidP="00A924D8">
            <w:pPr>
              <w:spacing w:line="276" w:lineRule="auto"/>
              <w:rPr>
                <w:rFonts w:ascii="Times New Roman" w:hAnsi="Times New Roman" w:cs="Times New Roman"/>
              </w:rPr>
            </w:pPr>
            <w:r>
              <w:rPr>
                <w:rFonts w:ascii="Times New Roman" w:hAnsi="Times New Roman" w:cs="Times New Roman"/>
              </w:rPr>
              <w:t xml:space="preserve"> </w:t>
            </w:r>
          </w:p>
        </w:tc>
        <w:tc>
          <w:tcPr>
            <w:tcW w:w="241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r>
      <w:tr w:rsidR="00003FD6" w:rsidTr="00A924D8">
        <w:trPr>
          <w:trHeight w:val="203"/>
        </w:trPr>
        <w:tc>
          <w:tcPr>
            <w:tcW w:w="603" w:type="dxa"/>
            <w:tcBorders>
              <w:top w:val="single" w:sz="4" w:space="0" w:color="auto"/>
              <w:left w:val="single" w:sz="4" w:space="0" w:color="auto"/>
              <w:bottom w:val="single" w:sz="4" w:space="0" w:color="auto"/>
              <w:right w:val="single" w:sz="4" w:space="0" w:color="auto"/>
            </w:tcBorders>
            <w:hideMark/>
          </w:tcPr>
          <w:p w:rsidR="00003FD6" w:rsidRDefault="00003FD6" w:rsidP="00A924D8">
            <w:pPr>
              <w:spacing w:line="276" w:lineRule="auto"/>
              <w:rPr>
                <w:rFonts w:ascii="Times New Roman" w:hAnsi="Times New Roman" w:cs="Times New Roman"/>
              </w:rPr>
            </w:pPr>
            <w:r>
              <w:rPr>
                <w:rFonts w:ascii="Times New Roman" w:hAnsi="Times New Roman" w:cs="Times New Roman"/>
              </w:rPr>
              <w:t xml:space="preserve">3. </w:t>
            </w:r>
          </w:p>
        </w:tc>
        <w:tc>
          <w:tcPr>
            <w:tcW w:w="365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b/>
              </w:rPr>
            </w:pPr>
          </w:p>
        </w:tc>
      </w:tr>
      <w:tr w:rsidR="00003FD6" w:rsidTr="00A924D8">
        <w:tc>
          <w:tcPr>
            <w:tcW w:w="603" w:type="dxa"/>
            <w:tcBorders>
              <w:top w:val="single" w:sz="4" w:space="0" w:color="auto"/>
              <w:left w:val="single" w:sz="4" w:space="0" w:color="auto"/>
              <w:bottom w:val="single" w:sz="4" w:space="0" w:color="auto"/>
              <w:right w:val="single" w:sz="4" w:space="0" w:color="auto"/>
            </w:tcBorders>
            <w:hideMark/>
          </w:tcPr>
          <w:p w:rsidR="00003FD6" w:rsidRDefault="00003FD6" w:rsidP="00A924D8">
            <w:pPr>
              <w:spacing w:line="276" w:lineRule="auto"/>
              <w:rPr>
                <w:rFonts w:ascii="Times New Roman" w:hAnsi="Times New Roman" w:cs="Times New Roman"/>
              </w:rPr>
            </w:pPr>
            <w:r>
              <w:rPr>
                <w:rFonts w:ascii="Times New Roman" w:hAnsi="Times New Roman" w:cs="Times New Roman"/>
              </w:rPr>
              <w:t>4.</w:t>
            </w:r>
          </w:p>
        </w:tc>
        <w:tc>
          <w:tcPr>
            <w:tcW w:w="365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b/>
              </w:rPr>
            </w:pPr>
          </w:p>
        </w:tc>
      </w:tr>
      <w:tr w:rsidR="00003FD6" w:rsidTr="00A924D8">
        <w:tc>
          <w:tcPr>
            <w:tcW w:w="603" w:type="dxa"/>
            <w:tcBorders>
              <w:top w:val="single" w:sz="4" w:space="0" w:color="auto"/>
              <w:left w:val="single" w:sz="4" w:space="0" w:color="auto"/>
              <w:bottom w:val="single" w:sz="4" w:space="0" w:color="auto"/>
              <w:right w:val="single" w:sz="4" w:space="0" w:color="auto"/>
            </w:tcBorders>
            <w:hideMark/>
          </w:tcPr>
          <w:p w:rsidR="00003FD6" w:rsidRDefault="00003FD6" w:rsidP="00A924D8">
            <w:pPr>
              <w:spacing w:line="276" w:lineRule="auto"/>
              <w:rPr>
                <w:rFonts w:ascii="Times New Roman" w:hAnsi="Times New Roman" w:cs="Times New Roman"/>
              </w:rPr>
            </w:pPr>
            <w:r>
              <w:rPr>
                <w:rFonts w:ascii="Times New Roman" w:hAnsi="Times New Roman" w:cs="Times New Roman"/>
              </w:rPr>
              <w:t>5.</w:t>
            </w:r>
          </w:p>
        </w:tc>
        <w:tc>
          <w:tcPr>
            <w:tcW w:w="365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b/>
              </w:rPr>
            </w:pPr>
          </w:p>
        </w:tc>
      </w:tr>
      <w:tr w:rsidR="00003FD6" w:rsidTr="00A924D8">
        <w:tc>
          <w:tcPr>
            <w:tcW w:w="603" w:type="dxa"/>
            <w:tcBorders>
              <w:top w:val="single" w:sz="4" w:space="0" w:color="auto"/>
              <w:left w:val="single" w:sz="4" w:space="0" w:color="auto"/>
              <w:bottom w:val="single" w:sz="4" w:space="0" w:color="auto"/>
              <w:right w:val="single" w:sz="4" w:space="0" w:color="auto"/>
            </w:tcBorders>
            <w:hideMark/>
          </w:tcPr>
          <w:p w:rsidR="00003FD6" w:rsidRDefault="00003FD6" w:rsidP="00A924D8">
            <w:pPr>
              <w:spacing w:line="276" w:lineRule="auto"/>
              <w:rPr>
                <w:rFonts w:ascii="Times New Roman" w:hAnsi="Times New Roman" w:cs="Times New Roman"/>
              </w:rPr>
            </w:pPr>
            <w:r>
              <w:rPr>
                <w:rFonts w:ascii="Times New Roman" w:hAnsi="Times New Roman" w:cs="Times New Roman"/>
              </w:rPr>
              <w:t>6</w:t>
            </w:r>
          </w:p>
        </w:tc>
        <w:tc>
          <w:tcPr>
            <w:tcW w:w="365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rPr>
            </w:pPr>
          </w:p>
        </w:tc>
        <w:tc>
          <w:tcPr>
            <w:tcW w:w="2410" w:type="dxa"/>
            <w:tcBorders>
              <w:top w:val="single" w:sz="4" w:space="0" w:color="auto"/>
              <w:left w:val="single" w:sz="4" w:space="0" w:color="auto"/>
              <w:bottom w:val="single" w:sz="4" w:space="0" w:color="auto"/>
              <w:right w:val="single" w:sz="4" w:space="0" w:color="auto"/>
            </w:tcBorders>
          </w:tcPr>
          <w:p w:rsidR="00003FD6" w:rsidRDefault="00003FD6" w:rsidP="00A924D8">
            <w:pPr>
              <w:spacing w:line="276" w:lineRule="auto"/>
              <w:rPr>
                <w:rFonts w:ascii="Times New Roman" w:hAnsi="Times New Roman" w:cs="Times New Roman"/>
                <w:b/>
              </w:rPr>
            </w:pPr>
          </w:p>
        </w:tc>
      </w:tr>
    </w:tbl>
    <w:p w:rsidR="00003FD6" w:rsidRDefault="00003FD6" w:rsidP="00003FD6">
      <w:pPr>
        <w:rPr>
          <w:rFonts w:ascii="Times New Roman" w:hAnsi="Times New Roman" w:cs="Times New Roman"/>
          <w:bCs/>
        </w:rPr>
      </w:pPr>
    </w:p>
    <w:p w:rsidR="00003FD6" w:rsidRDefault="00003FD6" w:rsidP="00003FD6">
      <w:pPr>
        <w:rPr>
          <w:rFonts w:ascii="Times New Roman" w:hAnsi="Times New Roman" w:cs="Times New Roman"/>
          <w:b/>
          <w:bCs/>
          <w:u w:val="single"/>
        </w:rPr>
      </w:pPr>
      <w:r>
        <w:rPr>
          <w:rFonts w:ascii="Times New Roman" w:hAnsi="Times New Roman" w:cs="Times New Roman"/>
          <w:b/>
          <w:bCs/>
          <w:u w:val="single"/>
        </w:rPr>
        <w:t>Uwaga:</w:t>
      </w:r>
    </w:p>
    <w:p w:rsidR="00003FD6" w:rsidRDefault="00003FD6" w:rsidP="00003FD6">
      <w:pPr>
        <w:rPr>
          <w:rFonts w:ascii="Times New Roman" w:hAnsi="Times New Roman" w:cs="Times New Roman"/>
          <w:bCs/>
        </w:rPr>
      </w:pPr>
      <w:r>
        <w:rPr>
          <w:rFonts w:ascii="Times New Roman" w:hAnsi="Times New Roman" w:cs="Times New Roman"/>
          <w:bCs/>
        </w:rPr>
        <w:t>W przypadku dysponowania sprzętem innym niż własny, Wykonawca do wykazu załącza pisemne zobowiązanie do udostępnienia danego sprzętu, wystawione przez podmiot udostępniający na okres korzystania z niego przy wykonywaniu zamówienia.</w:t>
      </w:r>
    </w:p>
    <w:p w:rsidR="00003FD6" w:rsidRDefault="00003FD6" w:rsidP="00003FD6">
      <w:pPr>
        <w:rPr>
          <w:rFonts w:ascii="Times New Roman" w:hAnsi="Times New Roman" w:cs="Times New Roman"/>
          <w:bCs/>
        </w:rPr>
      </w:pPr>
      <w:r>
        <w:rPr>
          <w:rFonts w:ascii="Times New Roman" w:hAnsi="Times New Roman" w:cs="Times New Roman"/>
          <w:bCs/>
        </w:rPr>
        <w:t>Zobowiązanie winno być złożone w oryginale.</w:t>
      </w:r>
      <w:r>
        <w:rPr>
          <w:rFonts w:ascii="Times New Roman" w:hAnsi="Times New Roman" w:cs="Times New Roman"/>
        </w:rPr>
        <w:t xml:space="preserve">  </w:t>
      </w:r>
    </w:p>
    <w:p w:rsidR="00003FD6" w:rsidRDefault="00003FD6" w:rsidP="00003FD6">
      <w:pPr>
        <w:rPr>
          <w:rFonts w:ascii="Times New Roman" w:hAnsi="Times New Roman" w:cs="Times New Roman"/>
        </w:rPr>
      </w:pPr>
    </w:p>
    <w:p w:rsidR="00003FD6" w:rsidRDefault="00003FD6" w:rsidP="00003FD6">
      <w:pPr>
        <w:jc w:val="left"/>
        <w:rPr>
          <w:rFonts w:ascii="Times New Roman" w:hAnsi="Times New Roman" w:cs="Times New Roman"/>
        </w:rPr>
      </w:pPr>
      <w:r>
        <w:rPr>
          <w:rFonts w:ascii="Times New Roman" w:hAnsi="Times New Roman" w:cs="Times New Roman"/>
        </w:rPr>
        <w:t xml:space="preserve">Prawdziwość powyższych danych potwierdzam własnoręcznym podpisem świadom </w:t>
      </w:r>
      <w:proofErr w:type="spellStart"/>
      <w:r>
        <w:rPr>
          <w:rFonts w:ascii="Times New Roman" w:hAnsi="Times New Roman" w:cs="Times New Roman"/>
        </w:rPr>
        <w:t>dpowiedzialności</w:t>
      </w:r>
      <w:proofErr w:type="spellEnd"/>
      <w:r>
        <w:rPr>
          <w:rFonts w:ascii="Times New Roman" w:hAnsi="Times New Roman" w:cs="Times New Roman"/>
        </w:rPr>
        <w:t xml:space="preserve"> karnej z art. 233 kodeksu karnego.</w:t>
      </w:r>
    </w:p>
    <w:p w:rsidR="00003FD6" w:rsidRDefault="00003FD6" w:rsidP="00003FD6">
      <w:pPr>
        <w:rPr>
          <w:rFonts w:ascii="Times New Roman" w:hAnsi="Times New Roman" w:cs="Times New Roman"/>
          <w:b/>
          <w:bCs/>
        </w:rPr>
      </w:pPr>
    </w:p>
    <w:p w:rsidR="00003FD6" w:rsidRDefault="00003FD6" w:rsidP="00003FD6">
      <w:pPr>
        <w:rPr>
          <w:rFonts w:ascii="Times New Roman" w:hAnsi="Times New Roman" w:cs="Times New Roman"/>
        </w:rPr>
      </w:pPr>
    </w:p>
    <w:p w:rsidR="00003FD6" w:rsidRDefault="00003FD6" w:rsidP="00003FD6">
      <w:pPr>
        <w:rPr>
          <w:rFonts w:ascii="Times New Roman" w:hAnsi="Times New Roman" w:cs="Times New Roman"/>
        </w:rPr>
      </w:pPr>
    </w:p>
    <w:p w:rsidR="00003FD6" w:rsidRDefault="00003FD6" w:rsidP="00003FD6">
      <w:pPr>
        <w:rPr>
          <w:rFonts w:ascii="Times New Roman" w:hAnsi="Times New Roman" w:cs="Times New Roman"/>
        </w:rPr>
      </w:pPr>
      <w:r>
        <w:rPr>
          <w:rFonts w:ascii="Times New Roman" w:hAnsi="Times New Roman" w:cs="Times New Roman"/>
        </w:rPr>
        <w:t xml:space="preserve">                                                                                      ………………………………………………</w:t>
      </w:r>
    </w:p>
    <w:p w:rsidR="00003FD6" w:rsidRDefault="00003FD6" w:rsidP="00003FD6">
      <w:pPr>
        <w:rPr>
          <w:rFonts w:ascii="Times New Roman" w:hAnsi="Times New Roman" w:cs="Times New Roman"/>
          <w:i/>
        </w:rPr>
      </w:pP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r>
      <w:r>
        <w:rPr>
          <w:rFonts w:ascii="Times New Roman" w:hAnsi="Times New Roman" w:cs="Times New Roman"/>
          <w:i/>
        </w:rPr>
        <w:tab/>
        <w:t xml:space="preserve">                         (podpis i pieczęć Oferenta)</w:t>
      </w:r>
    </w:p>
    <w:p w:rsidR="00003FD6" w:rsidRDefault="00003FD6" w:rsidP="00003FD6">
      <w:pPr>
        <w:rPr>
          <w:rFonts w:ascii="Times New Roman" w:hAnsi="Times New Roman" w:cs="Times New Roman"/>
          <w:b/>
          <w:bCs/>
        </w:rPr>
      </w:pPr>
    </w:p>
    <w:p w:rsidR="00003FD6" w:rsidRDefault="00003FD6" w:rsidP="00003FD6">
      <w:pPr>
        <w:rPr>
          <w:rFonts w:ascii="Times New Roman" w:hAnsi="Times New Roman" w:cs="Times New Roman"/>
          <w:bCs/>
          <w:i/>
        </w:rPr>
      </w:pPr>
      <w:r>
        <w:rPr>
          <w:rFonts w:ascii="Times New Roman" w:hAnsi="Times New Roman" w:cs="Times New Roman"/>
          <w:bCs/>
          <w:i/>
        </w:rPr>
        <w:t>*   należy wpisać podstawę do dysponowania.</w:t>
      </w:r>
    </w:p>
    <w:p w:rsidR="00003FD6" w:rsidRDefault="00003FD6" w:rsidP="00003FD6">
      <w:pPr>
        <w:rPr>
          <w:rFonts w:ascii="Times New Roman" w:hAnsi="Times New Roman" w:cs="Times New Roman"/>
        </w:rPr>
      </w:pPr>
    </w:p>
    <w:p w:rsidR="00003FD6" w:rsidRDefault="00003FD6" w:rsidP="00003FD6">
      <w:pPr>
        <w:rPr>
          <w:rFonts w:ascii="Times New Roman" w:hAnsi="Times New Roman" w:cs="Times New Roman"/>
        </w:rPr>
      </w:pPr>
    </w:p>
    <w:p w:rsidR="00003FD6" w:rsidRDefault="00003FD6" w:rsidP="00003FD6">
      <w:pPr>
        <w:shd w:val="clear" w:color="auto" w:fill="FFFFFF"/>
        <w:spacing w:line="320" w:lineRule="exact"/>
        <w:ind w:right="19"/>
        <w:jc w:val="left"/>
        <w:rPr>
          <w:rFonts w:ascii="Times New Roman" w:hAnsi="Times New Roman" w:cs="Times New Roman"/>
          <w:color w:val="000000"/>
          <w:spacing w:val="-1"/>
        </w:rPr>
      </w:pPr>
    </w:p>
    <w:p w:rsidR="00003FD6" w:rsidRDefault="00003FD6" w:rsidP="00003FD6">
      <w:pPr>
        <w:shd w:val="clear" w:color="auto" w:fill="FFFFFF"/>
        <w:spacing w:line="320" w:lineRule="exact"/>
        <w:ind w:right="19"/>
        <w:jc w:val="left"/>
        <w:rPr>
          <w:rFonts w:ascii="Times New Roman" w:hAnsi="Times New Roman" w:cs="Times New Roman"/>
          <w:color w:val="000000"/>
          <w:spacing w:val="-1"/>
        </w:rPr>
      </w:pPr>
    </w:p>
    <w:p w:rsidR="00003FD6" w:rsidRDefault="00003FD6" w:rsidP="00003FD6">
      <w:pPr>
        <w:shd w:val="clear" w:color="auto" w:fill="FFFFFF"/>
        <w:spacing w:line="320" w:lineRule="exact"/>
        <w:ind w:right="19"/>
        <w:jc w:val="left"/>
        <w:rPr>
          <w:rFonts w:ascii="Times New Roman" w:hAnsi="Times New Roman" w:cs="Times New Roman"/>
          <w:color w:val="000000"/>
          <w:spacing w:val="-1"/>
        </w:rPr>
      </w:pPr>
    </w:p>
    <w:p w:rsidR="00003FD6" w:rsidRDefault="00003FD6" w:rsidP="00003FD6">
      <w:pPr>
        <w:shd w:val="clear" w:color="auto" w:fill="FFFFFF"/>
        <w:spacing w:line="320" w:lineRule="exact"/>
        <w:ind w:right="19"/>
        <w:jc w:val="left"/>
        <w:rPr>
          <w:rFonts w:ascii="Times New Roman" w:hAnsi="Times New Roman" w:cs="Times New Roman"/>
          <w:color w:val="000000"/>
          <w:spacing w:val="-1"/>
        </w:rPr>
      </w:pPr>
    </w:p>
    <w:p w:rsidR="005813D6" w:rsidRDefault="005813D6"/>
    <w:sectPr w:rsidR="005813D6" w:rsidSect="005813D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003FD6"/>
    <w:rsid w:val="00003FD6"/>
    <w:rsid w:val="000B4A7E"/>
    <w:rsid w:val="00123AFA"/>
    <w:rsid w:val="0019487E"/>
    <w:rsid w:val="001E0698"/>
    <w:rsid w:val="0025646C"/>
    <w:rsid w:val="003A0F2B"/>
    <w:rsid w:val="00562F8B"/>
    <w:rsid w:val="005813D6"/>
    <w:rsid w:val="005A03D6"/>
    <w:rsid w:val="00686260"/>
    <w:rsid w:val="006A1E41"/>
    <w:rsid w:val="006E6F22"/>
    <w:rsid w:val="0070364B"/>
    <w:rsid w:val="007C37DD"/>
    <w:rsid w:val="0081493E"/>
    <w:rsid w:val="00A5095A"/>
    <w:rsid w:val="00A54BD0"/>
    <w:rsid w:val="00A60C88"/>
    <w:rsid w:val="00A77636"/>
    <w:rsid w:val="00B14A5A"/>
    <w:rsid w:val="00B27151"/>
    <w:rsid w:val="00CC437A"/>
    <w:rsid w:val="00CF66F2"/>
    <w:rsid w:val="00D0362C"/>
    <w:rsid w:val="00DC3359"/>
    <w:rsid w:val="00E058CD"/>
    <w:rsid w:val="00E30849"/>
    <w:rsid w:val="00EA38DB"/>
    <w:rsid w:val="00FD11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3FD6"/>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276</Words>
  <Characters>1660</Characters>
  <Application>Microsoft Office Word</Application>
  <DocSecurity>0</DocSecurity>
  <Lines>13</Lines>
  <Paragraphs>3</Paragraphs>
  <ScaleCrop>false</ScaleCrop>
  <Company>Hewlett-Packard</Company>
  <LinksUpToDate>false</LinksUpToDate>
  <CharactersWithSpaces>1933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Maciej</dc:creator>
  <cp:lastModifiedBy>Maciej</cp:lastModifiedBy>
  <cp:revision>1</cp:revision>
  <dcterms:created xsi:type="dcterms:W3CDTF">2016-12-23T11:09:00Z</dcterms:created>
  <dcterms:modified xsi:type="dcterms:W3CDTF">2016-12-23T11:10:00Z</dcterms:modified>
</cp:coreProperties>
</file>